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D" w:rsidRPr="00E525CD" w:rsidRDefault="00E525CD" w:rsidP="00E525CD">
      <w:pPr>
        <w:shd w:val="clear" w:color="auto" w:fill="FFFFFF"/>
        <w:spacing w:after="0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1B1E1F"/>
          <w:spacing w:val="-15"/>
          <w:sz w:val="48"/>
          <w:szCs w:val="48"/>
          <w:lang w:eastAsia="ru-RU"/>
        </w:rPr>
      </w:pPr>
      <w:r w:rsidRPr="00E525CD">
        <w:rPr>
          <w:rFonts w:ascii="Arial" w:eastAsia="Times New Roman" w:hAnsi="Arial" w:cs="Arial"/>
          <w:b/>
          <w:bCs/>
          <w:color w:val="1B1E1F"/>
          <w:spacing w:val="-15"/>
          <w:sz w:val="48"/>
          <w:szCs w:val="48"/>
          <w:lang w:eastAsia="ru-RU"/>
        </w:rPr>
        <w:t>Консультация для родителей «Здоровый образ жизни в семье — залог здоровья ребёнка»</w:t>
      </w:r>
    </w:p>
    <w:p w:rsidR="00E525CD" w:rsidRDefault="00E525CD" w:rsidP="00E525CD">
      <w:pPr>
        <w:pStyle w:val="a3"/>
        <w:shd w:val="clear" w:color="auto" w:fill="F9F9F9"/>
        <w:spacing w:before="0" w:beforeAutospacing="0" w:after="0" w:afterAutospacing="0"/>
        <w:jc w:val="right"/>
        <w:textAlignment w:val="baseline"/>
        <w:rPr>
          <w:rFonts w:ascii="inherit" w:hAnsi="inherit"/>
          <w:i/>
          <w:iCs/>
          <w:color w:val="1D1D1D"/>
          <w:sz w:val="21"/>
          <w:szCs w:val="21"/>
        </w:rPr>
      </w:pPr>
      <w:r>
        <w:rPr>
          <w:rFonts w:ascii="inherit" w:hAnsi="inherit"/>
          <w:i/>
          <w:iCs/>
          <w:color w:val="1D1D1D"/>
          <w:sz w:val="21"/>
          <w:szCs w:val="21"/>
        </w:rPr>
        <w:t xml:space="preserve">«Я не боюсь еще и еще раз повторить: забота о здоровье – это важнейший труд воспитателя. От жизнерадостности, бодрости детей зависит их духовная жизнь, мировоззрение, умственное </w:t>
      </w:r>
      <w:proofErr w:type="gramStart"/>
      <w:r>
        <w:rPr>
          <w:rFonts w:ascii="inherit" w:hAnsi="inherit"/>
          <w:i/>
          <w:iCs/>
          <w:color w:val="1D1D1D"/>
          <w:sz w:val="21"/>
          <w:szCs w:val="21"/>
        </w:rPr>
        <w:t>развитие,  прочность</w:t>
      </w:r>
      <w:proofErr w:type="gramEnd"/>
      <w:r>
        <w:rPr>
          <w:rFonts w:ascii="inherit" w:hAnsi="inherit"/>
          <w:i/>
          <w:iCs/>
          <w:color w:val="1D1D1D"/>
          <w:sz w:val="21"/>
          <w:szCs w:val="21"/>
        </w:rPr>
        <w:t xml:space="preserve"> знаний, вера в свои силы</w:t>
      </w:r>
      <w:r>
        <w:rPr>
          <w:rStyle w:val="a4"/>
          <w:rFonts w:ascii="inherit" w:hAnsi="inherit"/>
          <w:i w:val="0"/>
          <w:iCs w:val="0"/>
          <w:color w:val="1D1D1D"/>
          <w:sz w:val="21"/>
          <w:szCs w:val="21"/>
          <w:bdr w:val="none" w:sz="0" w:space="0" w:color="auto" w:frame="1"/>
        </w:rPr>
        <w:t>».</w:t>
      </w:r>
    </w:p>
    <w:p w:rsidR="00E525CD" w:rsidRDefault="00E525CD" w:rsidP="00E525CD">
      <w:pPr>
        <w:shd w:val="clear" w:color="auto" w:fill="F9F9F9"/>
        <w:jc w:val="right"/>
        <w:textAlignment w:val="baseline"/>
        <w:rPr>
          <w:rFonts w:ascii="Helvetica" w:hAnsi="Helvetica"/>
          <w:i/>
          <w:iCs/>
          <w:color w:val="1D1D1D"/>
          <w:sz w:val="21"/>
          <w:szCs w:val="21"/>
        </w:rPr>
      </w:pPr>
      <w:r>
        <w:rPr>
          <w:rStyle w:val="a4"/>
          <w:rFonts w:ascii="inherit" w:hAnsi="inherit"/>
          <w:i w:val="0"/>
          <w:iCs w:val="0"/>
          <w:caps/>
          <w:color w:val="666666"/>
          <w:spacing w:val="12"/>
          <w:sz w:val="18"/>
          <w:szCs w:val="18"/>
          <w:bdr w:val="none" w:sz="0" w:space="0" w:color="auto" w:frame="1"/>
        </w:rPr>
        <w:t>В.А. Сухомлинский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 xml:space="preserve">Все родители хотят, чтобы их дети росли здоровыми, сильными, крепкими, выносливыми. </w:t>
      </w:r>
      <w:proofErr w:type="gramStart"/>
      <w:r>
        <w:rPr>
          <w:rFonts w:ascii="Helvetica" w:hAnsi="Helvetica"/>
          <w:color w:val="1D1D1D"/>
          <w:sz w:val="21"/>
          <w:szCs w:val="21"/>
        </w:rPr>
        <w:t>Но  часто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забывают о том, что хорошие физические данные обусловлены тем образом жизни, который ведёт семья, двигательной активностью ребёнка. Результаты последних исследований подтверждают, </w:t>
      </w:r>
      <w:proofErr w:type="gramStart"/>
      <w:r>
        <w:rPr>
          <w:rFonts w:ascii="Helvetica" w:hAnsi="Helvetica"/>
          <w:color w:val="1D1D1D"/>
          <w:sz w:val="21"/>
          <w:szCs w:val="21"/>
        </w:rPr>
        <w:t>что  современное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 общество мало уделяет  внимание Здоровому Образу Жизни, физическому развитию человека, поскольку становится все меньше стимулов для естественного движения. Мы живём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телевидения, интернета – все это требует крепкого здоровья. Учёба и сидячая работа обусловливают необходимость двигательной компенсации – с помощью занятий физкультурой и спортом, игр, активного отдыха.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Существует правило: «Если хочешь воспитать своего ребёнка здоровым, сам иди по пути здоровья, иначе его некуда будет вести!». Понятие о здоровом образе жизни включает в себя много аспектов.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Пребывание на свежем воздухе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Прогулка является одним из существенных компонентов режима.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 xml:space="preserve">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</w:t>
      </w:r>
      <w:proofErr w:type="gramStart"/>
      <w:r>
        <w:rPr>
          <w:rFonts w:ascii="Helvetica" w:hAnsi="Helvetica"/>
          <w:color w:val="1D1D1D"/>
          <w:sz w:val="21"/>
          <w:szCs w:val="21"/>
        </w:rPr>
        <w:t>После  активной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прогулки у ребёнка всегда нормализуется аппетит и сон.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 Хорошо сочетать прогулки со спортивными и подвижными играми.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Разнообразие питания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В рационе ребёнка должны присутствовать овощи, фрукты, каши, молочные продукты.  При этом любое принуждение недопустимо. Необходимо включать в рацион продукты, богатые витаминами А, В, С и Д, минеральными солями (кальцием, фосфором, железом, магнием, медью), а также белком. Немаловажное значение имеет режим питания, то есть соблюдение определённых интервалов между приёмами пищи.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Соблюдение личной гигиены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Ребёнку необходимо усвоить все основные гигиенические навыки, понять их важность и привыкнуть систематически выполнять их правильно и быстро. Лучше всего подать личный пример (уход за зубами дважды в день, мытье рук, подмывание, купание, смена белья).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Регулярное закаливание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proofErr w:type="gramStart"/>
      <w:r>
        <w:rPr>
          <w:rFonts w:ascii="Helvetica" w:hAnsi="Helvetica"/>
          <w:color w:val="1D1D1D"/>
          <w:sz w:val="21"/>
          <w:szCs w:val="21"/>
        </w:rPr>
        <w:t>Необходимо  активно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использовать целебные природные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lastRenderedPageBreak/>
        <w:t>факторы окружающей среды: чистую воду, ультрафиолетовые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 xml:space="preserve">лучи солнечного света, чистый воздух, </w:t>
      </w:r>
      <w:proofErr w:type="spellStart"/>
      <w:r>
        <w:rPr>
          <w:rFonts w:ascii="Helvetica" w:hAnsi="Helvetica"/>
          <w:color w:val="1D1D1D"/>
          <w:sz w:val="21"/>
          <w:szCs w:val="21"/>
        </w:rPr>
        <w:t>фитонцидные</w:t>
      </w:r>
      <w:proofErr w:type="spellEnd"/>
      <w:r>
        <w:rPr>
          <w:rFonts w:ascii="Helvetica" w:hAnsi="Helvetica"/>
          <w:color w:val="1D1D1D"/>
          <w:sz w:val="21"/>
          <w:szCs w:val="21"/>
        </w:rPr>
        <w:t xml:space="preserve"> свойства растений, так как естественные силы природы представляют собой </w:t>
      </w:r>
      <w:proofErr w:type="gramStart"/>
      <w:r>
        <w:rPr>
          <w:rFonts w:ascii="Helvetica" w:hAnsi="Helvetica"/>
          <w:color w:val="1D1D1D"/>
          <w:sz w:val="21"/>
          <w:szCs w:val="21"/>
        </w:rPr>
        <w:t>привычные  компоненты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окружающей среды и необходимы для жизнедеятельности организма.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Соблюдение режима дня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Рациональный режим помогает работать всем органам также согласно режиму. Правильно организованный режим дня оптимально сочетает период бодрствования и сна детей в течение суток, удовлетворяет их потребности в пище, в деятельности, отдыхе, двигательной активности и др. Режим дисциплинирует детей, способствует формированию многих полезных навыков, приучает их к определённому ритму.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Спокойствие и любовь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Здесь можно выделить 2 аспекта: спокойствие должно царить в 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 xml:space="preserve">семье и сохраняться в детском саду.  Ребёнку необходим спокойный, доброжелательный психологический климат в семье. Он должен знать, что дома его ждут и любят, тогда он сможет справиться с любой задачей. Что касается дошкольного учреждения, то поддержание мира и покоя обеспечивает в первую очередь воспитатель. </w:t>
      </w:r>
      <w:proofErr w:type="gramStart"/>
      <w:r>
        <w:rPr>
          <w:rFonts w:ascii="Helvetica" w:hAnsi="Helvetica"/>
          <w:color w:val="1D1D1D"/>
          <w:sz w:val="21"/>
          <w:szCs w:val="21"/>
        </w:rPr>
        <w:t>Кроме того</w:t>
      </w:r>
      <w:proofErr w:type="gramEnd"/>
      <w:r>
        <w:rPr>
          <w:rFonts w:ascii="Helvetica" w:hAnsi="Helvetica"/>
          <w:color w:val="1D1D1D"/>
          <w:sz w:val="21"/>
          <w:szCs w:val="21"/>
        </w:rPr>
        <w:t xml:space="preserve"> существует психолог, который помогает разрешить сложные ситуации.</w:t>
      </w:r>
    </w:p>
    <w:p w:rsidR="00E525CD" w:rsidRDefault="00E525CD" w:rsidP="00E525CD">
      <w:pPr>
        <w:pStyle w:val="4"/>
        <w:shd w:val="clear" w:color="auto" w:fill="FFFFFF"/>
        <w:spacing w:before="0" w:line="450" w:lineRule="atLeast"/>
        <w:textAlignment w:val="baseline"/>
        <w:rPr>
          <w:rFonts w:ascii="Arial" w:hAnsi="Arial" w:cs="Arial"/>
          <w:color w:val="1B1E1F"/>
          <w:sz w:val="36"/>
          <w:szCs w:val="36"/>
        </w:rPr>
      </w:pPr>
      <w:r>
        <w:rPr>
          <w:rStyle w:val="a4"/>
          <w:rFonts w:ascii="inherit" w:hAnsi="inherit" w:cs="Arial"/>
          <w:color w:val="1B1E1F"/>
          <w:sz w:val="36"/>
          <w:szCs w:val="36"/>
          <w:bdr w:val="none" w:sz="0" w:space="0" w:color="auto" w:frame="1"/>
        </w:rPr>
        <w:t>Формирование интереса к оздоровлению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приобщён к здоровому образу жизни. Необходимы развивающие игры, интересные рассказы о хорошем и плохом с подведением итогов. Удар по здоровью ребёнка наносят вредные наклонности родителей. Не секрет, что дети курящих отцов и матерей болеют бронхолегочными заболеваниями чаще, чем дети не курящих.</w:t>
      </w:r>
    </w:p>
    <w:p w:rsidR="00E525CD" w:rsidRDefault="00E525CD" w:rsidP="00E525C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Fonts w:ascii="Helvetica" w:hAnsi="Helvetica"/>
          <w:color w:val="1D1D1D"/>
          <w:sz w:val="21"/>
          <w:szCs w:val="21"/>
        </w:rPr>
        <w:t>Тяжёлые последствия для здоровья ребёнка имеют травмы и несчастные случаи, поэтому детей ни в коем случае нельзя оставлять одних, без присмотра. Дети очень любознательны и во всем стараются подражать нам, взрослым. Они могут включать электронагревательные приборы, любят играть с мелкими предметами.</w:t>
      </w:r>
    </w:p>
    <w:p w:rsidR="00E525CD" w:rsidRDefault="00E525CD" w:rsidP="00E525C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1D1D1D"/>
          <w:sz w:val="21"/>
          <w:szCs w:val="21"/>
        </w:rPr>
      </w:pPr>
      <w:r>
        <w:rPr>
          <w:rStyle w:val="a5"/>
          <w:rFonts w:ascii="inherit" w:hAnsi="inherit"/>
          <w:color w:val="1D1D1D"/>
          <w:sz w:val="21"/>
          <w:szCs w:val="21"/>
          <w:bdr w:val="none" w:sz="0" w:space="0" w:color="auto" w:frame="1"/>
        </w:rPr>
        <w:t>Помните, здоровье ребёнка в ваших руках!</w:t>
      </w:r>
    </w:p>
    <w:p w:rsidR="00A74F35" w:rsidRDefault="00A74F35">
      <w:bookmarkStart w:id="0" w:name="_GoBack"/>
      <w:bookmarkEnd w:id="0"/>
    </w:p>
    <w:sectPr w:rsidR="00A7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CD"/>
    <w:rsid w:val="00A74F35"/>
    <w:rsid w:val="00E5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89502-9955-4DFC-A57D-7F62175B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2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5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25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25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E5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25CD"/>
    <w:rPr>
      <w:i/>
      <w:iCs/>
    </w:rPr>
  </w:style>
  <w:style w:type="character" w:styleId="a5">
    <w:name w:val="Strong"/>
    <w:basedOn w:val="a0"/>
    <w:uiPriority w:val="22"/>
    <w:qFormat/>
    <w:rsid w:val="00E52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9495">
          <w:blockQuote w:val="1"/>
          <w:marLeft w:val="0"/>
          <w:marRight w:val="0"/>
          <w:marTop w:val="0"/>
          <w:marBottom w:val="300"/>
          <w:divBdr>
            <w:top w:val="none" w:sz="0" w:space="15" w:color="439F55"/>
            <w:left w:val="single" w:sz="24" w:space="15" w:color="439F55"/>
            <w:bottom w:val="none" w:sz="0" w:space="15" w:color="439F55"/>
            <w:right w:val="none" w:sz="0" w:space="15" w:color="439F5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4501</Characters>
  <Application>Microsoft Office Word</Application>
  <DocSecurity>0</DocSecurity>
  <Lines>500</Lines>
  <Paragraphs>128</Paragraphs>
  <ScaleCrop>false</ScaleCrop>
  <Company>diakov.net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2025-12-15T09:03:00Z</dcterms:created>
  <dcterms:modified xsi:type="dcterms:W3CDTF">2025-12-15T09:04:00Z</dcterms:modified>
</cp:coreProperties>
</file>